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教材选用情况论证表</w:t>
      </w:r>
    </w:p>
    <w:tbl>
      <w:tblPr>
        <w:tblStyle w:val="3"/>
        <w:tblW w:w="90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20"/>
        <w:gridCol w:w="2167"/>
        <w:gridCol w:w="816"/>
        <w:gridCol w:w="683"/>
        <w:gridCol w:w="1224"/>
        <w:gridCol w:w="2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课程名称</w:t>
            </w:r>
          </w:p>
        </w:tc>
        <w:tc>
          <w:tcPr>
            <w:tcW w:w="2167" w:type="dxa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学时</w:t>
            </w:r>
          </w:p>
        </w:tc>
        <w:tc>
          <w:tcPr>
            <w:tcW w:w="683" w:type="dxa"/>
            <w:vAlign w:val="center"/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课程性质</w:t>
            </w:r>
          </w:p>
        </w:tc>
        <w:tc>
          <w:tcPr>
            <w:tcW w:w="2685" w:type="dxa"/>
            <w:vAlign w:val="center"/>
          </w:tcPr>
          <w:p>
            <w:pPr>
              <w:spacing w:line="5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□必修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□限选 □任选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所选教材名称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编著者</w:t>
            </w:r>
          </w:p>
        </w:tc>
        <w:tc>
          <w:tcPr>
            <w:tcW w:w="2685" w:type="dxa"/>
            <w:vAlign w:val="top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出版社</w:t>
            </w:r>
          </w:p>
        </w:tc>
        <w:tc>
          <w:tcPr>
            <w:tcW w:w="2983" w:type="dxa"/>
            <w:gridSpan w:val="2"/>
            <w:vAlign w:val="top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出版时间</w:t>
            </w:r>
          </w:p>
        </w:tc>
        <w:tc>
          <w:tcPr>
            <w:tcW w:w="2685" w:type="dxa"/>
            <w:vAlign w:val="top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先进类型</w:t>
            </w:r>
          </w:p>
        </w:tc>
        <w:tc>
          <w:tcPr>
            <w:tcW w:w="7575" w:type="dxa"/>
            <w:gridSpan w:val="5"/>
            <w:vAlign w:val="top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051" w:type="dxa"/>
            <w:gridSpan w:val="7"/>
            <w:tcBorders>
              <w:bottom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（根据课程教学大纲，与同类优秀教材相比较，具体说明所选教材的依据和理由）</w:t>
            </w: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、</w:t>
            </w: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选用者签字：</w:t>
            </w:r>
          </w:p>
          <w:p>
            <w:pPr>
              <w:spacing w:line="300" w:lineRule="exac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056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仿宋_GB2312" w:eastAsiaTheme="minorEastAsia"/>
                <w:spacing w:val="40"/>
                <w:sz w:val="24"/>
                <w:lang w:eastAsia="zh-CN"/>
              </w:rPr>
            </w:pPr>
            <w:r>
              <w:rPr>
                <w:rFonts w:hint="eastAsia" w:ascii="仿宋_GB2312"/>
                <w:spacing w:val="40"/>
                <w:sz w:val="24"/>
                <w:lang w:eastAsia="zh-CN"/>
              </w:rPr>
              <w:t>学科部（基层教学组织）</w:t>
            </w:r>
          </w:p>
        </w:tc>
        <w:tc>
          <w:tcPr>
            <w:tcW w:w="7995" w:type="dxa"/>
            <w:gridSpan w:val="6"/>
            <w:vAlign w:val="bottom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  <w:lang w:eastAsia="zh-CN"/>
              </w:rPr>
              <w:t>负责人签字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ascii="仿宋_GB2312"/>
                <w:sz w:val="24"/>
              </w:rPr>
              <w:t xml:space="preserve">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056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_GB2312"/>
                <w:spacing w:val="40"/>
                <w:sz w:val="24"/>
              </w:rPr>
            </w:pPr>
            <w:r>
              <w:rPr>
                <w:rFonts w:hint="eastAsia" w:ascii="仿宋_GB2312"/>
                <w:spacing w:val="40"/>
                <w:sz w:val="24"/>
                <w:lang w:eastAsia="zh-CN"/>
              </w:rPr>
              <w:t>学</w:t>
            </w:r>
            <w:r>
              <w:rPr>
                <w:rFonts w:hint="eastAsia" w:ascii="仿宋_GB2312"/>
                <w:spacing w:val="40"/>
                <w:sz w:val="24"/>
              </w:rPr>
              <w:t>院意见</w:t>
            </w:r>
          </w:p>
        </w:tc>
        <w:tc>
          <w:tcPr>
            <w:tcW w:w="7995" w:type="dxa"/>
            <w:gridSpan w:val="6"/>
            <w:vAlign w:val="bottom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636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636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6360"/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3840" w:firstLineChars="1600"/>
              <w:jc w:val="both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教学院长</w:t>
            </w:r>
            <w:r>
              <w:rPr>
                <w:rFonts w:hint="eastAsia" w:ascii="仿宋_GB2312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仿宋_GB2312"/>
                <w:sz w:val="24"/>
              </w:rPr>
              <w:t>(</w:t>
            </w:r>
            <w:r>
              <w:rPr>
                <w:rFonts w:hint="eastAsia" w:ascii="仿宋_GB2312"/>
                <w:sz w:val="24"/>
                <w:lang w:eastAsia="zh-CN"/>
              </w:rPr>
              <w:t>教学科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ascii="仿宋_GB2312"/>
                <w:sz w:val="24"/>
              </w:rPr>
              <w:t>)</w:t>
            </w:r>
          </w:p>
          <w:p>
            <w:pPr>
              <w:spacing w:line="400" w:lineRule="exact"/>
              <w:ind w:firstLine="2160" w:firstLineChars="9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日</w:t>
            </w:r>
          </w:p>
          <w:p>
            <w:pPr>
              <w:spacing w:line="400" w:lineRule="exact"/>
              <w:ind w:firstLine="2160" w:firstLineChars="90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056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仿宋_GB2312"/>
                <w:spacing w:val="40"/>
                <w:sz w:val="24"/>
                <w:lang w:eastAsia="zh-CN"/>
              </w:rPr>
            </w:pPr>
            <w:r>
              <w:rPr>
                <w:rFonts w:hint="eastAsia" w:ascii="仿宋_GB2312"/>
                <w:spacing w:val="40"/>
                <w:sz w:val="24"/>
                <w:lang w:eastAsia="zh-CN"/>
              </w:rPr>
              <w:t>专家组意见</w:t>
            </w:r>
          </w:p>
        </w:tc>
        <w:tc>
          <w:tcPr>
            <w:tcW w:w="7995" w:type="dxa"/>
            <w:gridSpan w:val="6"/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firstLine="4320" w:firstLineChars="1800"/>
              <w:jc w:val="both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签字：</w:t>
            </w:r>
          </w:p>
          <w:p>
            <w:pPr>
              <w:spacing w:line="400" w:lineRule="exact"/>
              <w:ind w:firstLine="5520" w:firstLineChars="2300"/>
              <w:jc w:val="both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年    月    日</w:t>
            </w:r>
          </w:p>
          <w:p>
            <w:pPr>
              <w:spacing w:line="400" w:lineRule="exact"/>
              <w:ind w:firstLine="5280" w:firstLineChars="2200"/>
              <w:jc w:val="both"/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</w:rPr>
        <w:t>先进</w:t>
      </w:r>
      <w:r>
        <w:rPr>
          <w:rFonts w:hint="eastAsia"/>
          <w:lang w:eastAsia="zh-CN"/>
        </w:rPr>
        <w:t>类型</w:t>
      </w:r>
      <w:r>
        <w:rPr>
          <w:rFonts w:hint="eastAsia"/>
        </w:rPr>
        <w:t>指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</w:rPr>
        <w:t>①</w:t>
      </w:r>
      <w:r>
        <w:rPr>
          <w:rFonts w:hint="eastAsia"/>
        </w:rPr>
        <w:t>优秀教材</w:t>
      </w:r>
      <w:r>
        <w:t>（</w:t>
      </w:r>
      <w:r>
        <w:rPr>
          <w:rFonts w:hint="eastAsia"/>
        </w:rPr>
        <w:t>含国家级、省部级、校级）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</w:rPr>
        <w:t>②</w:t>
      </w:r>
      <w:r>
        <w:rPr>
          <w:rFonts w:hint="eastAsia"/>
        </w:rPr>
        <w:t>国家</w:t>
      </w:r>
      <w:r>
        <w:rPr>
          <w:rFonts w:hint="eastAsia"/>
          <w:lang w:eastAsia="zh-CN"/>
        </w:rPr>
        <w:t>级规划</w:t>
      </w:r>
      <w:r>
        <w:rPr>
          <w:rFonts w:hint="eastAsia"/>
        </w:rPr>
        <w:t>教材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</w:rPr>
        <w:t>③</w:t>
      </w:r>
      <w:r>
        <w:rPr>
          <w:rFonts w:hint="eastAsia"/>
        </w:rPr>
        <w:t>省部级规划教材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</w:rPr>
        <w:t>④</w:t>
      </w:r>
      <w:r>
        <w:rPr>
          <w:rFonts w:hint="eastAsia"/>
        </w:rPr>
        <w:t>行业教指委推荐教材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</w:rPr>
        <w:t>⑤</w:t>
      </w:r>
      <w:r>
        <w:rPr>
          <w:rFonts w:hint="eastAsia"/>
        </w:rPr>
        <w:t>国内同行公认水平较高的教材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</w:rPr>
        <w:t>⑥</w:t>
      </w:r>
      <w:r>
        <w:rPr>
          <w:rFonts w:hint="eastAsia"/>
        </w:rPr>
        <w:t>发行量大使用院校多的教材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</w:rPr>
        <w:t>⑦</w:t>
      </w:r>
      <w:r>
        <w:rPr>
          <w:rFonts w:hint="eastAsia"/>
        </w:rPr>
        <w:t>近三年出版新教材。</w:t>
      </w:r>
    </w:p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A6F94"/>
    <w:rsid w:val="010A6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2018-05-18T03:46:00Z</dcterms:created>
  <dc:creator>董小瑞</dc:creator>
  <cp:lastModifiedBy>董小瑞</cp:lastModifiedBy>
  <dcterms:modified xsi:type="dcterms:W3CDTF">2018-05-18T03:47:34Z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